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2E334DB"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61198C">
        <w:rPr>
          <w:rFonts w:eastAsia="Arial Unicode MS"/>
          <w:b/>
        </w:rPr>
        <w:t>4</w:t>
      </w:r>
      <w:r w:rsidR="002558BB">
        <w:rPr>
          <w:rFonts w:eastAsia="Arial Unicode MS"/>
          <w:b/>
        </w:rPr>
        <w:t>9</w:t>
      </w:r>
    </w:p>
    <w:p w14:paraId="2A3A2634" w14:textId="72BCEC9E" w:rsidR="00BF5A60" w:rsidRPr="00BF5A60" w:rsidRDefault="00ED36C0" w:rsidP="00BF5A6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C866F4">
        <w:rPr>
          <w:rFonts w:eastAsia="Arial Unicode MS"/>
        </w:rPr>
        <w:t>3</w:t>
      </w:r>
      <w:r w:rsidR="002558BB">
        <w:rPr>
          <w:rFonts w:eastAsia="Arial Unicode MS"/>
        </w:rPr>
        <w:t>6</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7786924"/>
      <w:bookmarkStart w:id="67" w:name="_Hlk167786699"/>
      <w:bookmarkStart w:id="68" w:name="_Hlk167786565"/>
      <w:bookmarkStart w:id="69" w:name="_Hlk159837275"/>
      <w:bookmarkStart w:id="70" w:name="_Hlk167786377"/>
      <w:bookmarkStart w:id="71" w:name="_Hlk167786242"/>
      <w:bookmarkStart w:id="72" w:name="_Hlk167785946"/>
      <w:bookmarkStart w:id="73" w:name="_Hlk167785778"/>
      <w:bookmarkStart w:id="74" w:name="_Hlk167785641"/>
      <w:bookmarkStart w:id="75" w:name="_Hlk167785493"/>
      <w:bookmarkStart w:id="76" w:name="_Hlk167784978"/>
      <w:bookmarkStart w:id="77" w:name="_Hlk167784654"/>
      <w:bookmarkStart w:id="78" w:name="_Hlk167784450"/>
      <w:bookmarkStart w:id="79" w:name="_Hlk167783660"/>
      <w:bookmarkStart w:id="80" w:name="_Hlk111195126"/>
      <w:bookmarkStart w:id="81" w:name="_Hlk130986456"/>
      <w:bookmarkStart w:id="82" w:name="_Hlk160036665"/>
      <w:bookmarkStart w:id="83" w:name="_Hlk160036538"/>
      <w:bookmarkStart w:id="84" w:name="_Hlk92976613"/>
      <w:bookmarkStart w:id="85" w:name="_Hlk160036173"/>
      <w:bookmarkStart w:id="86" w:name="_Hlk160036005"/>
      <w:bookmarkStart w:id="87" w:name="_Hlk139619356"/>
      <w:bookmarkStart w:id="88" w:name="_Hlk160035880"/>
      <w:bookmarkStart w:id="89" w:name="_Hlk160035643"/>
      <w:bookmarkStart w:id="90" w:name="_Hlk160035334"/>
      <w:bookmarkStart w:id="91" w:name="_Hlk160035208"/>
      <w:bookmarkStart w:id="92" w:name="_Hlk160034962"/>
      <w:bookmarkStart w:id="93" w:name="_Hlk160034878"/>
      <w:bookmarkStart w:id="94" w:name="_Hlk160034568"/>
      <w:bookmarkStart w:id="95" w:name="_Hlk160034073"/>
      <w:bookmarkStart w:id="96" w:name="_Hlk160033961"/>
      <w:bookmarkStart w:id="97" w:name="_Hlk160033839"/>
      <w:bookmarkStart w:id="98" w:name="_Hlk160033731"/>
      <w:bookmarkStart w:id="99" w:name="_Hlk158645162"/>
      <w:bookmarkStart w:id="100" w:name="_Hlk160033618"/>
      <w:bookmarkStart w:id="101" w:name="_Hlk160033483"/>
      <w:bookmarkStart w:id="102" w:name="_Hlk160033325"/>
      <w:bookmarkStart w:id="103" w:name="_Hlk160033116"/>
      <w:bookmarkStart w:id="104" w:name="_Hlk160032956"/>
      <w:bookmarkStart w:id="105" w:name="_Hlk160032830"/>
      <w:bookmarkStart w:id="106" w:name="_Hlk160016074"/>
      <w:bookmarkStart w:id="107" w:name="_Hlk160015935"/>
      <w:bookmarkStart w:id="108" w:name="_Hlk160015789"/>
      <w:bookmarkStart w:id="109" w:name="_Hlk160015534"/>
      <w:bookmarkStart w:id="110" w:name="_Hlk160014997"/>
      <w:bookmarkStart w:id="111" w:name="_Hlk160014757"/>
      <w:bookmarkStart w:id="112" w:name="_Hlk160014557"/>
      <w:bookmarkStart w:id="113" w:name="_Hlk160013197"/>
      <w:bookmarkStart w:id="114" w:name="_Hlk160013016"/>
      <w:bookmarkStart w:id="115" w:name="_Hlk160012766"/>
      <w:bookmarkStart w:id="116" w:name="_Hlk160020339"/>
      <w:bookmarkStart w:id="117" w:name="_Hlk160020040"/>
      <w:bookmarkStart w:id="118" w:name="_Hlk160019881"/>
      <w:bookmarkStart w:id="119" w:name="_Hlk160017843"/>
      <w:bookmarkStart w:id="120" w:name="_Hlk160017575"/>
      <w:bookmarkStart w:id="121" w:name="_Hlk160016282"/>
      <w:bookmarkStart w:id="122" w:name="_Hlk160012280"/>
      <w:bookmarkStart w:id="123" w:name="_Hlk160011992"/>
      <w:bookmarkStart w:id="124" w:name="_Hlk160011458"/>
      <w:bookmarkStart w:id="125" w:name="_Hlk160032726"/>
      <w:bookmarkStart w:id="126" w:name="_Hlk160032158"/>
      <w:bookmarkStart w:id="127" w:name="_Hlk160031973"/>
      <w:bookmarkStart w:id="128" w:name="_Hlk160031781"/>
      <w:bookmarkStart w:id="129" w:name="_Hlk160031624"/>
      <w:bookmarkStart w:id="130" w:name="_Hlk160031473"/>
      <w:bookmarkStart w:id="131" w:name="_Hlk160031331"/>
      <w:bookmarkStart w:id="132" w:name="_Hlk160031127"/>
      <w:bookmarkStart w:id="133" w:name="_Hlk160030944"/>
      <w:bookmarkStart w:id="134" w:name="_Hlk160030811"/>
      <w:bookmarkStart w:id="135" w:name="_Hlk160030676"/>
      <w:bookmarkStart w:id="136" w:name="_Hlk160030157"/>
      <w:bookmarkStart w:id="137" w:name="_Hlk160029970"/>
      <w:bookmarkStart w:id="138" w:name="_Hlk160029820"/>
      <w:bookmarkStart w:id="139" w:name="_Hlk160029584"/>
      <w:bookmarkStart w:id="140" w:name="_Hlk160029398"/>
      <w:bookmarkStart w:id="141" w:name="_Hlk160029036"/>
      <w:bookmarkStart w:id="142" w:name="_Hlk160028899"/>
      <w:bookmarkStart w:id="143" w:name="_Hlk160028641"/>
      <w:bookmarkStart w:id="144" w:name="_Hlk160027884"/>
      <w:bookmarkStart w:id="145" w:name="_Hlk160024912"/>
      <w:bookmarkStart w:id="146" w:name="_Hlk160024645"/>
      <w:bookmarkStart w:id="147" w:name="_Hlk160024367"/>
      <w:bookmarkStart w:id="148" w:name="_Hlk160024110"/>
      <w:bookmarkStart w:id="149" w:name="_Hlk160021870"/>
      <w:bookmarkStart w:id="150" w:name="_Hlk158640778"/>
    </w:p>
    <w:p w14:paraId="74C43CC8" w14:textId="77777777" w:rsidR="002558BB" w:rsidRPr="002558BB" w:rsidRDefault="002558BB" w:rsidP="002558BB">
      <w:pPr>
        <w:keepNext/>
        <w:jc w:val="both"/>
        <w:outlineLvl w:val="0"/>
        <w:rPr>
          <w:b/>
          <w:bCs/>
          <w:kern w:val="24"/>
        </w:rPr>
      </w:pPr>
      <w:bookmarkStart w:id="151" w:name="_Hlk167797140"/>
      <w:bookmarkStart w:id="152" w:name="_Hlk167796719"/>
      <w:bookmarkStart w:id="153" w:name="_Hlk167796333"/>
      <w:bookmarkStart w:id="154" w:name="_Hlk167796069"/>
      <w:bookmarkStart w:id="155" w:name="_Hlk167795886"/>
      <w:bookmarkStart w:id="156" w:name="_Hlk167795626"/>
      <w:bookmarkStart w:id="157" w:name="_Hlk167795357"/>
      <w:bookmarkStart w:id="158" w:name="_Hlk167795143"/>
      <w:bookmarkStart w:id="159" w:name="_Hlk167795031"/>
      <w:bookmarkStart w:id="160" w:name="_Hlk167794750"/>
      <w:bookmarkStart w:id="161" w:name="_Hlk167794358"/>
      <w:bookmarkStart w:id="162" w:name="_Hlk167794095"/>
      <w:bookmarkStart w:id="163" w:name="_Hlk167793688"/>
      <w:bookmarkStart w:id="164" w:name="_Hlk167793487"/>
      <w:bookmarkStart w:id="165" w:name="_Hlk167793250"/>
      <w:bookmarkStart w:id="166" w:name="_Hlk167790009"/>
      <w:bookmarkStart w:id="167" w:name="_Hlk167789891"/>
      <w:bookmarkStart w:id="168" w:name="_Hlk167789478"/>
      <w:bookmarkStart w:id="169" w:name="_Hlk167789243"/>
      <w:bookmarkStart w:id="170" w:name="_Hlk167787397"/>
      <w:bookmarkStart w:id="171" w:name="_Hlk167787129"/>
      <w:r w:rsidRPr="002558BB">
        <w:rPr>
          <w:b/>
          <w:bCs/>
          <w:kern w:val="24"/>
        </w:rPr>
        <w:t>Par grozījumiem Madonas novada pašvaldības domes 24.01.2023. lēmumā Nr. 6 “Par Madonas novada pašvaldības iestāžu amata vienību sarakstu apstiprināšanu”</w:t>
      </w:r>
    </w:p>
    <w:bookmarkEnd w:id="151"/>
    <w:p w14:paraId="143A4742" w14:textId="77777777" w:rsidR="002558BB" w:rsidRPr="002558BB" w:rsidRDefault="002558BB" w:rsidP="002558BB">
      <w:pPr>
        <w:keepNext/>
        <w:jc w:val="both"/>
        <w:outlineLvl w:val="0"/>
        <w:rPr>
          <w:rFonts w:eastAsia="Calibri"/>
          <w:bCs/>
          <w:i/>
          <w:kern w:val="24"/>
        </w:rPr>
      </w:pPr>
    </w:p>
    <w:p w14:paraId="1ACC5AD0" w14:textId="77777777" w:rsidR="002558BB" w:rsidRPr="002558BB" w:rsidRDefault="002558BB" w:rsidP="002558BB">
      <w:pPr>
        <w:numPr>
          <w:ilvl w:val="0"/>
          <w:numId w:val="59"/>
        </w:numPr>
        <w:ind w:left="284" w:hanging="284"/>
        <w:jc w:val="both"/>
      </w:pPr>
      <w:r w:rsidRPr="002558BB">
        <w:t xml:space="preserve">Realizējot saimnieciskus un organizatoriskus pasākumus Lubānas apvienības pārvaldes Īpašuma uzturēšanas nodaļā, mehanizējot telpu uzkopšanas procesu, nodrošinot pārvaldes teritorijas uzturēšanu, nepieciešams veikt grozījumus Madonas novada pašvaldības domes </w:t>
      </w:r>
      <w:r w:rsidRPr="002558BB">
        <w:rPr>
          <w:bCs/>
        </w:rPr>
        <w:t>24.01.2023. lēmumā Nr. 6 (protokols Nr. 1, 6. p.) “</w:t>
      </w:r>
      <w:r w:rsidRPr="002558BB">
        <w:rPr>
          <w:bCs/>
          <w:iCs/>
        </w:rPr>
        <w:t>Par Madonas novada pašvaldības iestāžu, apvienību pārvalžu, pagastu pārvalžu un to pakļautībā esošo iestāžu amatu vienību sarakstu apstiprināšanu</w:t>
      </w:r>
      <w:r w:rsidRPr="002558BB">
        <w:rPr>
          <w:bCs/>
        </w:rPr>
        <w:t>” pielikumā Nr.20 “</w:t>
      </w:r>
      <w:r w:rsidRPr="002558BB">
        <w:t>Madonas novada Lubānas apvienības pārvaldes un tās pakļautībā esošo iestāžu amata vienību saraksts” Īpašuma uzturēšanas nodaļā:</w:t>
      </w:r>
    </w:p>
    <w:p w14:paraId="2CC49B01" w14:textId="77777777" w:rsidR="002558BB" w:rsidRPr="002558BB" w:rsidRDefault="002558BB" w:rsidP="002558BB">
      <w:pPr>
        <w:numPr>
          <w:ilvl w:val="0"/>
          <w:numId w:val="58"/>
        </w:numPr>
        <w:rPr>
          <w:color w:val="000000"/>
        </w:rPr>
      </w:pPr>
      <w:r w:rsidRPr="002558BB">
        <w:t xml:space="preserve">izveidojot papildus amata vienību – sētnieks, profesiju klasifikatora kods </w:t>
      </w:r>
      <w:r w:rsidRPr="002558BB">
        <w:rPr>
          <w:color w:val="000000"/>
        </w:rPr>
        <w:t xml:space="preserve">9613 01, mēnešalgas likme 700 EUR; </w:t>
      </w:r>
    </w:p>
    <w:p w14:paraId="0D7B4D1C" w14:textId="77777777" w:rsidR="002558BB" w:rsidRPr="002558BB" w:rsidRDefault="002558BB" w:rsidP="002558BB">
      <w:pPr>
        <w:numPr>
          <w:ilvl w:val="0"/>
          <w:numId w:val="58"/>
        </w:numPr>
        <w:rPr>
          <w:color w:val="000000"/>
        </w:rPr>
      </w:pPr>
      <w:r w:rsidRPr="002558BB">
        <w:rPr>
          <w:color w:val="000000"/>
        </w:rPr>
        <w:t>likvidējot vienu amata vienību – apkopējs, mēnešalgas likme 700 EUR;</w:t>
      </w:r>
    </w:p>
    <w:p w14:paraId="4E49D32F" w14:textId="77777777" w:rsidR="002558BB" w:rsidRPr="002558BB" w:rsidRDefault="002558BB" w:rsidP="002558BB">
      <w:pPr>
        <w:numPr>
          <w:ilvl w:val="0"/>
          <w:numId w:val="58"/>
        </w:numPr>
        <w:rPr>
          <w:rFonts w:eastAsia="Calibri"/>
          <w:color w:val="000000"/>
        </w:rPr>
      </w:pPr>
      <w:r w:rsidRPr="002558BB">
        <w:rPr>
          <w:color w:val="000000"/>
        </w:rPr>
        <w:t>grozot amata nosaukumu no apkures/krāšņu kurinātājs uz apkures/krāšņu kurinātājs – gadījuma darbu strādnieks, mēnešalgas likme 700 EUR</w:t>
      </w:r>
      <w:r w:rsidRPr="002558BB">
        <w:t>.</w:t>
      </w:r>
    </w:p>
    <w:p w14:paraId="01378BC4" w14:textId="77777777" w:rsidR="002558BB" w:rsidRPr="002558BB" w:rsidRDefault="002558BB" w:rsidP="002558BB">
      <w:pPr>
        <w:numPr>
          <w:ilvl w:val="0"/>
          <w:numId w:val="59"/>
        </w:numPr>
        <w:ind w:left="284" w:right="85" w:hanging="284"/>
        <w:jc w:val="both"/>
        <w:rPr>
          <w:bCs/>
        </w:rPr>
      </w:pPr>
      <w:r w:rsidRPr="002558BB">
        <w:rPr>
          <w:bCs/>
        </w:rPr>
        <w:t>Kalsnavas pagasta pārvaldes teritorijas uzturēšanas darbus nodrošināja Kalsnavas pagasta Īpašumu uzturēšanas nodaļa un Nodarbinātības valsts aģentūras norīkoti algoto pagaidu sabiedrisko darbu veicēji. Līdz 2023.gada beigām darbu veikšanā APSD tika iesaistīti 4-5 darbu veicējiem. Šogad APSD darbu veicēju skaits, ko vienlaicīgi nodarbina Kalsnavas pagasta pārvaldē samazinājies līdz vienai darba vietai.</w:t>
      </w:r>
    </w:p>
    <w:p w14:paraId="4AF9A1F0" w14:textId="77777777" w:rsidR="002558BB" w:rsidRPr="002558BB" w:rsidRDefault="002558BB" w:rsidP="002558BB">
      <w:pPr>
        <w:ind w:left="284" w:right="85" w:firstLine="436"/>
        <w:jc w:val="both"/>
        <w:rPr>
          <w:bCs/>
        </w:rPr>
      </w:pPr>
      <w:r w:rsidRPr="002558BB">
        <w:rPr>
          <w:bCs/>
        </w:rPr>
        <w:t>Kalsnavas pagasta ĪUN štatos ir 3 vienības labiekārtošanas strādnieku un 1 remontstrādnieks, kuriem jānodrošina Jaunkalsnavas, Aiviekstes un Jāņukalna teritorijas uzturēšana un labiekārtošana. Tā pat tiek iesaistīti J. Alunāna parka, Jāņukalna un Veckalsnavas kapu teritorijas uzturēšanā. Remontstrādnieks aktīvi iesaistās pašvaldību īpašumu un to teritoriju aktuālajos darbos (Pagasta pārvaldes ēka un teritorija, kultūras nama, Kalsnavas pamatskolas un sporta laukuma, Kalsnavas PII grupas ēka un teritorija, Jauniešu centra gan Jaunkalsnavā, gan Aiviekstē). Samazinoties APSD darbos iesaistīto skaitam par četriem darbiniekiem, liela daļa teritorijas uzturēšanas darbu jāveic remontstrādniekam un labiekārtošanas strādniekiem, ko problemātiski nodrošināt ar esošiem darbiniekiem.</w:t>
      </w:r>
    </w:p>
    <w:p w14:paraId="65C655D1" w14:textId="77777777" w:rsidR="002558BB" w:rsidRPr="002558BB" w:rsidRDefault="002558BB" w:rsidP="002558BB">
      <w:pPr>
        <w:ind w:left="284" w:right="85" w:firstLine="436"/>
        <w:jc w:val="both"/>
        <w:rPr>
          <w:bCs/>
        </w:rPr>
      </w:pPr>
      <w:r w:rsidRPr="002558BB">
        <w:rPr>
          <w:bCs/>
        </w:rPr>
        <w:t>Lai nodrošinātu efektīvu teritorijas uzkopšanu un īpašumu uzturēšanu Kalsnavas pagasta pārvaldes amata vienību sarakstā nepieciešama vēl viena amata vienība “remontstrādnieks”. L</w:t>
      </w:r>
      <w:r w:rsidRPr="002558BB">
        <w:t>ai nodrošinātu laicīgu, kvalitatīvu un operatīvu darbu norisi,</w:t>
      </w:r>
      <w:r w:rsidRPr="002558BB">
        <w:rPr>
          <w:bCs/>
        </w:rPr>
        <w:t xml:space="preserve"> lūdzam veikt grozījumus Madonas novada pašvaldības iestāžu amata vienību sarakstā.</w:t>
      </w:r>
    </w:p>
    <w:p w14:paraId="04D7323C" w14:textId="77777777" w:rsidR="002558BB" w:rsidRPr="002558BB" w:rsidRDefault="002558BB" w:rsidP="002558BB">
      <w:pPr>
        <w:ind w:left="720" w:right="85"/>
        <w:jc w:val="both"/>
        <w:rPr>
          <w:bCs/>
        </w:rPr>
      </w:pPr>
    </w:p>
    <w:p w14:paraId="5916278B" w14:textId="61B778DB" w:rsidR="00DD0151" w:rsidRDefault="002558BB" w:rsidP="00DD0151">
      <w:pPr>
        <w:ind w:right="2" w:firstLine="720"/>
        <w:jc w:val="both"/>
        <w:rPr>
          <w:rFonts w:eastAsiaTheme="minorHAnsi"/>
          <w:lang w:eastAsia="en-US"/>
        </w:rPr>
      </w:pPr>
      <w:bookmarkStart w:id="172" w:name="_Hlk134605905"/>
      <w:r w:rsidRPr="002558BB">
        <w:rPr>
          <w:rFonts w:eastAsia="Calibri"/>
        </w:rPr>
        <w:t>Pamatojoties uz Pašvaldību likuma 10. panta pirmo daļu</w:t>
      </w:r>
      <w:r w:rsidRPr="002558BB">
        <w:rPr>
          <w:lang w:eastAsia="hi-IN" w:bidi="hi-IN"/>
        </w:rPr>
        <w:t xml:space="preserve">, ņemot vērā 15.05.2024. Uzņēmējdarbības, teritoriālo un vides jautājumu komitejas </w:t>
      </w:r>
      <w:bookmarkEnd w:id="172"/>
      <w:r>
        <w:rPr>
          <w:lang w:eastAsia="hi-IN" w:bidi="hi-IN"/>
        </w:rPr>
        <w:t xml:space="preserve">un </w:t>
      </w:r>
      <w:r>
        <w:rPr>
          <w:kern w:val="1"/>
          <w:lang w:eastAsia="hi-IN" w:bidi="hi-IN"/>
        </w:rPr>
        <w:t xml:space="preserve">21.05.2024. Finanšu un attīstības </w:t>
      </w:r>
      <w:r>
        <w:rPr>
          <w:kern w:val="1"/>
          <w:lang w:eastAsia="hi-IN" w:bidi="hi-IN"/>
        </w:rPr>
        <w:lastRenderedPageBreak/>
        <w:t xml:space="preserve">komitejas atzinumus, </w:t>
      </w:r>
      <w:r w:rsidR="00DD0151">
        <w:rPr>
          <w:lang w:eastAsia="lo-LA" w:bidi="lo-LA"/>
        </w:rPr>
        <w:t>atklāti balsojot</w:t>
      </w:r>
      <w:r w:rsidR="00DD0151">
        <w:rPr>
          <w:b/>
          <w:lang w:eastAsia="lo-LA" w:bidi="lo-LA"/>
        </w:rPr>
        <w:t xml:space="preserve">: PAR – </w:t>
      </w:r>
      <w:r w:rsidR="00DD0151">
        <w:rPr>
          <w:rFonts w:eastAsia="Calibri"/>
          <w:b/>
          <w:noProof/>
          <w:lang w:eastAsia="en-US"/>
        </w:rPr>
        <w:t xml:space="preserve">16 </w:t>
      </w:r>
      <w:r w:rsidR="00DD0151">
        <w:rPr>
          <w:rFonts w:eastAsia="Calibri"/>
          <w:bCs/>
          <w:noProof/>
          <w:lang w:eastAsia="en-US"/>
        </w:rPr>
        <w:t>(</w:t>
      </w:r>
      <w:r w:rsidR="00DD0151">
        <w:rPr>
          <w:bCs/>
          <w:noProof/>
        </w:rPr>
        <w:t>Agris Lungevičs, Aigars Šķēls, Aivis Masaļskis, Andris Dombrovskis, Andris Sakne, Artūrs Čačka, Artūrs Grandāns, Arvīds Greidiņš, Gatis Teilis, Guntis Klikučs, Iveta Peilāne, Kaspars Udrass, Māris Olte, Sandra Maksimova, Valda Kļaviņa, Zigfrīds Gora</w:t>
      </w:r>
      <w:r w:rsidR="00DD0151">
        <w:rPr>
          <w:rFonts w:eastAsia="Calibri"/>
          <w:bCs/>
          <w:noProof/>
          <w:lang w:eastAsia="en-US"/>
        </w:rPr>
        <w:t xml:space="preserve">), </w:t>
      </w:r>
      <w:r w:rsidR="00DD0151">
        <w:rPr>
          <w:b/>
          <w:lang w:eastAsia="lo-LA" w:bidi="lo-LA"/>
        </w:rPr>
        <w:t>PRET - NAV, ATTURAS - NAV</w:t>
      </w:r>
      <w:r w:rsidR="00DD0151">
        <w:rPr>
          <w:lang w:eastAsia="lo-LA" w:bidi="lo-LA"/>
        </w:rPr>
        <w:t xml:space="preserve">, Madonas novada pašvaldības dome </w:t>
      </w:r>
      <w:r w:rsidR="00DD0151">
        <w:rPr>
          <w:b/>
          <w:lang w:eastAsia="lo-LA" w:bidi="lo-LA"/>
        </w:rPr>
        <w:t>NOLEMJ</w:t>
      </w:r>
      <w:r w:rsidR="00DD0151">
        <w:rPr>
          <w:lang w:eastAsia="lo-LA" w:bidi="lo-LA"/>
        </w:rPr>
        <w:t>:</w:t>
      </w:r>
    </w:p>
    <w:p w14:paraId="243EA4E0" w14:textId="41F7D9A3" w:rsidR="002558BB" w:rsidRPr="002558BB" w:rsidRDefault="002558BB" w:rsidP="002558BB">
      <w:pPr>
        <w:suppressAutoHyphens/>
        <w:ind w:firstLine="720"/>
        <w:jc w:val="both"/>
        <w:rPr>
          <w:rFonts w:eastAsia="Calibri"/>
          <w:b/>
          <w:bCs/>
          <w:kern w:val="1"/>
          <w:lang w:eastAsia="ar-SA"/>
        </w:rPr>
      </w:pPr>
    </w:p>
    <w:p w14:paraId="22DD1819" w14:textId="77777777" w:rsidR="002558BB" w:rsidRPr="002558BB" w:rsidRDefault="002558BB" w:rsidP="002558BB">
      <w:pPr>
        <w:numPr>
          <w:ilvl w:val="0"/>
          <w:numId w:val="8"/>
        </w:numPr>
        <w:spacing w:after="160" w:line="259" w:lineRule="auto"/>
        <w:contextualSpacing/>
        <w:jc w:val="both"/>
        <w:rPr>
          <w:rFonts w:eastAsia="Calibri"/>
          <w:iCs/>
          <w:lang w:eastAsia="en-US"/>
        </w:rPr>
      </w:pPr>
      <w:r w:rsidRPr="002558BB">
        <w:rPr>
          <w:iCs/>
        </w:rPr>
        <w:t xml:space="preserve">Madonas novada Lubānas apvienības pārvaldes un tās pakļautībā esošo iestāžu amata vienību sarakstā, kas </w:t>
      </w:r>
      <w:r w:rsidRPr="002558BB">
        <w:rPr>
          <w:rFonts w:eastAsia="Calibri"/>
          <w:iCs/>
          <w:lang w:eastAsia="en-US"/>
        </w:rPr>
        <w:t>apstiprināts ar Madonas novada pašvaldības domes 24.01.2023. lēmumu Nr. 6 (protokols Nr. 1, 6. p.) “Par Madonas novada pašvaldības iestāžu amata vienību sarakstu apstiprināšanu” (Pielikums Nr.20), izdarīt šādus grozījumus:</w:t>
      </w:r>
    </w:p>
    <w:p w14:paraId="16F240D0" w14:textId="77777777" w:rsidR="002558BB" w:rsidRPr="002558BB" w:rsidRDefault="002558BB" w:rsidP="002558BB">
      <w:pPr>
        <w:numPr>
          <w:ilvl w:val="1"/>
          <w:numId w:val="8"/>
        </w:numPr>
        <w:spacing w:after="160" w:line="259" w:lineRule="auto"/>
        <w:ind w:left="709" w:hanging="283"/>
        <w:contextualSpacing/>
        <w:jc w:val="both"/>
        <w:rPr>
          <w:rFonts w:eastAsia="Calibri"/>
          <w:iCs/>
          <w:lang w:eastAsia="en-US"/>
        </w:rPr>
      </w:pPr>
      <w:r w:rsidRPr="002558BB">
        <w:rPr>
          <w:rFonts w:eastAsia="Calibri"/>
          <w:bCs/>
          <w:iCs/>
          <w:lang w:eastAsia="en-US"/>
        </w:rPr>
        <w:t xml:space="preserve">Ar 01.06.2024. </w:t>
      </w:r>
      <w:r w:rsidRPr="002558BB">
        <w:rPr>
          <w:iCs/>
        </w:rPr>
        <w:t xml:space="preserve">Lubānas apvienības pārvaldes Īpašumu uzturēšanas nodaļas </w:t>
      </w:r>
      <w:r w:rsidRPr="002558BB">
        <w:rPr>
          <w:rFonts w:eastAsia="Calibri"/>
          <w:iCs/>
          <w:lang w:eastAsia="en-US"/>
        </w:rPr>
        <w:t xml:space="preserve">amata vienību sarakstā grozīt esošo amata vienību “Sētnieks” </w:t>
      </w:r>
      <w:r w:rsidRPr="002558BB">
        <w:rPr>
          <w:rFonts w:eastAsia="Calibri"/>
          <w:bCs/>
          <w:iCs/>
          <w:lang w:eastAsia="en-US"/>
        </w:rPr>
        <w:t xml:space="preserve">ar profesijas kodu </w:t>
      </w:r>
      <w:r w:rsidRPr="002558BB">
        <w:rPr>
          <w:rFonts w:eastAsia="Calibri"/>
          <w:lang w:eastAsia="en-US"/>
        </w:rPr>
        <w:t>9613 01</w:t>
      </w:r>
      <w:r w:rsidRPr="002558BB">
        <w:rPr>
          <w:rFonts w:eastAsia="Calibri"/>
          <w:bCs/>
          <w:iCs/>
          <w:lang w:eastAsia="en-US"/>
        </w:rPr>
        <w:t xml:space="preserve">, amata vienību skaitu 5, mēnešalgas likmi 700 EUR, mēnešalgas fondu 3500 EUR, amata saimi 16., amata saimes līmeni I, mēnešalgas grupu 1., uz </w:t>
      </w:r>
      <w:r w:rsidRPr="002558BB">
        <w:rPr>
          <w:rFonts w:eastAsia="Calibri"/>
          <w:iCs/>
          <w:lang w:eastAsia="en-US"/>
        </w:rPr>
        <w:t xml:space="preserve">“Sētnieks” </w:t>
      </w:r>
      <w:r w:rsidRPr="002558BB">
        <w:rPr>
          <w:rFonts w:eastAsia="Calibri"/>
          <w:bCs/>
          <w:iCs/>
          <w:lang w:eastAsia="en-US"/>
        </w:rPr>
        <w:t xml:space="preserve">ar profesijas kodu </w:t>
      </w:r>
      <w:r w:rsidRPr="002558BB">
        <w:rPr>
          <w:rFonts w:eastAsia="Calibri"/>
          <w:lang w:eastAsia="en-US"/>
        </w:rPr>
        <w:t>9613 01</w:t>
      </w:r>
      <w:r w:rsidRPr="002558BB">
        <w:rPr>
          <w:rFonts w:eastAsia="Calibri"/>
          <w:bCs/>
          <w:iCs/>
          <w:lang w:eastAsia="en-US"/>
        </w:rPr>
        <w:t>, amata vienību skaitu 6, mēnešalgas likmi 700 EUR, mēnešalgas fondu 4200 EUR, amata saimi 16., amata saimes līmeni I, mēnešalgas grupu 1.</w:t>
      </w:r>
    </w:p>
    <w:p w14:paraId="66AD3B36" w14:textId="77777777" w:rsidR="002558BB" w:rsidRPr="002558BB" w:rsidRDefault="002558BB" w:rsidP="002558BB">
      <w:pPr>
        <w:numPr>
          <w:ilvl w:val="1"/>
          <w:numId w:val="8"/>
        </w:numPr>
        <w:spacing w:after="160" w:line="259" w:lineRule="auto"/>
        <w:ind w:left="709" w:hanging="283"/>
        <w:contextualSpacing/>
        <w:jc w:val="both"/>
        <w:rPr>
          <w:rFonts w:eastAsia="Calibri"/>
          <w:iCs/>
          <w:lang w:eastAsia="en-US"/>
        </w:rPr>
      </w:pPr>
      <w:r w:rsidRPr="002558BB">
        <w:rPr>
          <w:rFonts w:eastAsia="Calibri"/>
          <w:bCs/>
          <w:iCs/>
          <w:lang w:eastAsia="en-US"/>
        </w:rPr>
        <w:t xml:space="preserve">Ar 01.06.2024. </w:t>
      </w:r>
      <w:r w:rsidRPr="002558BB">
        <w:rPr>
          <w:iCs/>
        </w:rPr>
        <w:t xml:space="preserve">Lubānas apvienības pārvaldes Īpašumu uzturēšanas nodaļas </w:t>
      </w:r>
      <w:r w:rsidRPr="002558BB">
        <w:rPr>
          <w:rFonts w:eastAsia="Calibri"/>
          <w:iCs/>
          <w:lang w:eastAsia="en-US"/>
        </w:rPr>
        <w:t xml:space="preserve">amata vienību sarakstā grozīt esošo amata vienību “Apkopējs” </w:t>
      </w:r>
      <w:r w:rsidRPr="002558BB">
        <w:rPr>
          <w:rFonts w:eastAsia="Calibri"/>
          <w:bCs/>
          <w:iCs/>
          <w:lang w:eastAsia="en-US"/>
        </w:rPr>
        <w:t xml:space="preserve">ar profesijas kodu </w:t>
      </w:r>
      <w:r w:rsidRPr="002558BB">
        <w:rPr>
          <w:rFonts w:eastAsia="Calibri"/>
          <w:lang w:eastAsia="en-US"/>
        </w:rPr>
        <w:t>9112 01</w:t>
      </w:r>
      <w:r w:rsidRPr="002558BB">
        <w:rPr>
          <w:rFonts w:eastAsia="Calibri"/>
          <w:bCs/>
          <w:iCs/>
          <w:lang w:eastAsia="en-US"/>
        </w:rPr>
        <w:t xml:space="preserve">, amata vienību skaitu 4,95, mēnešalgas likmi 700 EUR, mēnešalgas fondu 3465 EUR, amata saimi 16., amata saimes līmeni I, mēnešalgas grupu 1., uz </w:t>
      </w:r>
      <w:r w:rsidRPr="002558BB">
        <w:rPr>
          <w:rFonts w:eastAsia="Calibri"/>
          <w:iCs/>
          <w:lang w:eastAsia="en-US"/>
        </w:rPr>
        <w:t xml:space="preserve">“Apkopējs” </w:t>
      </w:r>
      <w:r w:rsidRPr="002558BB">
        <w:rPr>
          <w:rFonts w:eastAsia="Calibri"/>
          <w:bCs/>
          <w:iCs/>
          <w:lang w:eastAsia="en-US"/>
        </w:rPr>
        <w:t xml:space="preserve">ar profesijas kodu </w:t>
      </w:r>
      <w:r w:rsidRPr="002558BB">
        <w:rPr>
          <w:rFonts w:eastAsia="Calibri"/>
          <w:lang w:eastAsia="en-US"/>
        </w:rPr>
        <w:t>9112 01</w:t>
      </w:r>
      <w:r w:rsidRPr="002558BB">
        <w:rPr>
          <w:rFonts w:eastAsia="Calibri"/>
          <w:bCs/>
          <w:iCs/>
          <w:lang w:eastAsia="en-US"/>
        </w:rPr>
        <w:t>, amata vienību skaitu 3,95, mēnešalgas likmi 700 EUR, mēnešalgas fondu 2765 EUR, amata saimi 16., amata saimes līmeni I, mēnešalgas grupu 1.</w:t>
      </w:r>
    </w:p>
    <w:p w14:paraId="1EC563AE" w14:textId="77777777" w:rsidR="002558BB" w:rsidRPr="002558BB" w:rsidRDefault="002558BB" w:rsidP="002558BB">
      <w:pPr>
        <w:numPr>
          <w:ilvl w:val="1"/>
          <w:numId w:val="8"/>
        </w:numPr>
        <w:spacing w:after="160" w:line="259" w:lineRule="auto"/>
        <w:ind w:left="709" w:hanging="283"/>
        <w:contextualSpacing/>
        <w:jc w:val="both"/>
        <w:rPr>
          <w:rFonts w:eastAsia="Calibri"/>
          <w:iCs/>
          <w:lang w:eastAsia="en-US"/>
        </w:rPr>
      </w:pPr>
      <w:r w:rsidRPr="002558BB">
        <w:rPr>
          <w:rFonts w:eastAsia="Calibri"/>
          <w:bCs/>
          <w:iCs/>
          <w:lang w:eastAsia="en-US"/>
        </w:rPr>
        <w:t xml:space="preserve">Ar 01.06.2024. </w:t>
      </w:r>
      <w:r w:rsidRPr="002558BB">
        <w:rPr>
          <w:iCs/>
        </w:rPr>
        <w:t xml:space="preserve">Lubānas apvienības pārvaldes Īpašumu uzturēšanas nodaļas </w:t>
      </w:r>
      <w:r w:rsidRPr="002558BB">
        <w:rPr>
          <w:rFonts w:eastAsia="Calibri"/>
          <w:iCs/>
          <w:lang w:eastAsia="en-US"/>
        </w:rPr>
        <w:t xml:space="preserve">amata vienību sarakstā grozīt esošo amata vienību “Apkures/krāšņu kurinātājs” </w:t>
      </w:r>
      <w:r w:rsidRPr="002558BB">
        <w:rPr>
          <w:rFonts w:eastAsia="Calibri"/>
          <w:bCs/>
          <w:iCs/>
          <w:lang w:eastAsia="en-US"/>
        </w:rPr>
        <w:t xml:space="preserve">ar profesijas kodu </w:t>
      </w:r>
      <w:r w:rsidRPr="002558BB">
        <w:rPr>
          <w:rFonts w:eastAsia="Calibri"/>
          <w:lang w:eastAsia="en-US"/>
        </w:rPr>
        <w:t>8182 04</w:t>
      </w:r>
      <w:r w:rsidRPr="002558BB">
        <w:rPr>
          <w:rFonts w:eastAsia="Calibri"/>
          <w:bCs/>
          <w:iCs/>
          <w:lang w:eastAsia="en-US"/>
        </w:rPr>
        <w:t xml:space="preserve">, amata vienību skaitu 3, mēnešalgas likmi 700 EUR, mēnešalgas fondu 2100 EUR, amata saimi 16., amata saimes līmeni I, mēnešalgas grupu 1., uz </w:t>
      </w:r>
      <w:r w:rsidRPr="002558BB">
        <w:rPr>
          <w:rFonts w:eastAsia="Calibri"/>
          <w:iCs/>
          <w:lang w:eastAsia="en-US"/>
        </w:rPr>
        <w:t>“Apkures/krāšņu kurinātājs</w:t>
      </w:r>
      <w:r w:rsidRPr="002558BB">
        <w:rPr>
          <w:rFonts w:eastAsia="Calibri"/>
          <w:lang w:eastAsia="en-US"/>
        </w:rPr>
        <w:t xml:space="preserve"> – </w:t>
      </w:r>
      <w:r w:rsidRPr="002558BB">
        <w:rPr>
          <w:rFonts w:eastAsia="Calibri"/>
          <w:iCs/>
          <w:lang w:eastAsia="en-US"/>
        </w:rPr>
        <w:t xml:space="preserve">gadījuma darbu strādnieks” </w:t>
      </w:r>
      <w:r w:rsidRPr="002558BB">
        <w:rPr>
          <w:rFonts w:eastAsia="Calibri"/>
          <w:bCs/>
          <w:iCs/>
          <w:lang w:eastAsia="en-US"/>
        </w:rPr>
        <w:t xml:space="preserve">ar profesijas kodu </w:t>
      </w:r>
      <w:r w:rsidRPr="002558BB">
        <w:rPr>
          <w:rFonts w:eastAsia="Calibri"/>
          <w:lang w:eastAsia="en-US"/>
        </w:rPr>
        <w:t>8182 04</w:t>
      </w:r>
      <w:r w:rsidRPr="002558BB">
        <w:rPr>
          <w:rFonts w:eastAsia="Calibri"/>
          <w:bCs/>
          <w:iCs/>
          <w:lang w:eastAsia="en-US"/>
        </w:rPr>
        <w:t>, amata vienību skaitu 3, mēnešalgas likmi 700 EUR, mēnešalgas fondu 2100 EUR, amata saimi 16., amata saimes līmeni I, mēnešalgas grupu 1.</w:t>
      </w:r>
    </w:p>
    <w:p w14:paraId="158DD49E" w14:textId="77777777" w:rsidR="002558BB" w:rsidRPr="002558BB" w:rsidRDefault="002558BB" w:rsidP="002558BB">
      <w:pPr>
        <w:numPr>
          <w:ilvl w:val="0"/>
          <w:numId w:val="8"/>
        </w:numPr>
        <w:spacing w:after="200"/>
        <w:contextualSpacing/>
        <w:jc w:val="both"/>
        <w:rPr>
          <w:rFonts w:eastAsia="Calibri"/>
          <w:bCs/>
          <w:iCs/>
          <w:lang w:eastAsia="en-US"/>
        </w:rPr>
      </w:pPr>
      <w:bookmarkStart w:id="173" w:name="_Hlk145403981"/>
      <w:r w:rsidRPr="002558BB">
        <w:rPr>
          <w:rFonts w:eastAsia="Calibri"/>
          <w:bCs/>
          <w:iCs/>
          <w:lang w:eastAsia="en-US"/>
        </w:rPr>
        <w:t xml:space="preserve">Madonas novada Kalsnavas pagasta pārvaldes </w:t>
      </w:r>
      <w:bookmarkEnd w:id="173"/>
      <w:r w:rsidRPr="002558BB">
        <w:rPr>
          <w:iCs/>
        </w:rPr>
        <w:t xml:space="preserve">un tās pakļautībā esošo iestāžu </w:t>
      </w:r>
      <w:r w:rsidRPr="002558BB">
        <w:rPr>
          <w:rFonts w:eastAsia="Calibri"/>
          <w:bCs/>
          <w:iCs/>
          <w:lang w:eastAsia="en-US"/>
        </w:rPr>
        <w:t>amata vienību sarakstā, kas apstiprināts ar Madonas novada pašvaldības domes 24.01.2023. lēmumu Nr. 6 (protokols Nr. 1, 6. p.) “Par Madonas novada pašvaldības iestāžu amata vienību sarakstu apstiprināšanu” (25. pielikums), izdarīt šādus grozījumus:</w:t>
      </w:r>
    </w:p>
    <w:p w14:paraId="7D227308" w14:textId="77777777" w:rsidR="002558BB" w:rsidRPr="002558BB" w:rsidRDefault="002558BB" w:rsidP="002558BB">
      <w:pPr>
        <w:numPr>
          <w:ilvl w:val="1"/>
          <w:numId w:val="8"/>
        </w:numPr>
        <w:spacing w:after="200"/>
        <w:ind w:left="851"/>
        <w:contextualSpacing/>
        <w:jc w:val="both"/>
        <w:rPr>
          <w:rFonts w:eastAsia="Calibri"/>
          <w:bCs/>
          <w:iCs/>
          <w:lang w:eastAsia="en-US"/>
        </w:rPr>
      </w:pPr>
      <w:r w:rsidRPr="002558BB">
        <w:rPr>
          <w:rFonts w:eastAsia="Calibri"/>
          <w:bCs/>
          <w:iCs/>
          <w:lang w:eastAsia="en-US"/>
        </w:rPr>
        <w:t xml:space="preserve">Ar 01.06.2024. </w:t>
      </w:r>
      <w:r w:rsidRPr="002558BB">
        <w:rPr>
          <w:rFonts w:eastAsia="SimSun"/>
          <w:lang w:eastAsia="hi-IN" w:bidi="hi-IN"/>
        </w:rPr>
        <w:t xml:space="preserve">Madonas novada Kalsnavas pagasta pārvaldes amata vienību sarakstā grozīt amata vienību “Remontstrādnieks” ar profesijas kodu 9313 02, amata vienību skaitu 1, mēnešalgas likmi 895 EUR, mēnešalgas fondu 895 EUR, </w:t>
      </w:r>
      <w:r w:rsidRPr="002558BB">
        <w:rPr>
          <w:rFonts w:eastAsia="Calibri"/>
          <w:bCs/>
          <w:iCs/>
          <w:lang w:eastAsia="en-US"/>
        </w:rPr>
        <w:t xml:space="preserve">amata saimi 16., amata saimes līmeni IV, mēnešalgas grupu 4., uz </w:t>
      </w:r>
      <w:r w:rsidRPr="002558BB">
        <w:rPr>
          <w:rFonts w:eastAsia="SimSun"/>
          <w:lang w:eastAsia="hi-IN" w:bidi="hi-IN"/>
        </w:rPr>
        <w:t xml:space="preserve">“Remontstrādnieks” ar profesijas kodu 9313 02, amata vienību skaitu 2, mēnešalgas likmi 895 EUR, mēnešalgas fondu 1790 EUR, </w:t>
      </w:r>
      <w:r w:rsidRPr="002558BB">
        <w:rPr>
          <w:rFonts w:eastAsia="Calibri"/>
          <w:bCs/>
          <w:iCs/>
          <w:lang w:eastAsia="en-US"/>
        </w:rPr>
        <w:t>amata saimi 16., amata saimes līmeni IV, mēnešalgas grupu 4.</w:t>
      </w:r>
    </w:p>
    <w:p w14:paraId="2DA3FE9B" w14:textId="77777777" w:rsidR="002558BB" w:rsidRPr="002558BB" w:rsidRDefault="002558BB" w:rsidP="002558BB">
      <w:pPr>
        <w:numPr>
          <w:ilvl w:val="0"/>
          <w:numId w:val="8"/>
        </w:numPr>
        <w:spacing w:after="160" w:line="259" w:lineRule="auto"/>
        <w:contextualSpacing/>
        <w:jc w:val="both"/>
        <w:rPr>
          <w:rFonts w:eastAsia="Calibri"/>
          <w:iCs/>
          <w:lang w:eastAsia="en-US"/>
        </w:rPr>
      </w:pPr>
      <w:r w:rsidRPr="002558BB">
        <w:rPr>
          <w:rFonts w:eastAsia="Calibri"/>
          <w:iCs/>
          <w:lang w:eastAsia="en-US"/>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076B4E2A" w14:textId="77777777" w:rsidR="002558BB" w:rsidRPr="002558BB" w:rsidRDefault="002558BB" w:rsidP="002558BB">
      <w:pPr>
        <w:numPr>
          <w:ilvl w:val="0"/>
          <w:numId w:val="8"/>
        </w:numPr>
        <w:spacing w:after="160" w:line="259" w:lineRule="auto"/>
        <w:contextualSpacing/>
        <w:jc w:val="both"/>
        <w:rPr>
          <w:rFonts w:eastAsia="Calibri"/>
          <w:iCs/>
          <w:lang w:eastAsia="en-US"/>
        </w:rPr>
      </w:pPr>
      <w:r w:rsidRPr="002558BB">
        <w:rPr>
          <w:rFonts w:eastAsia="Calibri"/>
          <w:iCs/>
          <w:lang w:eastAsia="en-US"/>
        </w:rPr>
        <w:t>Uzdot Madonas novada Centrālās administrācijas Juridiskajai un personāla nodaļai, aktualizējot Madonas novada pašvaldību iestāžu amata vienību sarakstus, ņemt vērā šajā lēmumā noteiktos grozījumus amata vienību sarakstos.</w:t>
      </w:r>
    </w:p>
    <w:p w14:paraId="3AA24A2B" w14:textId="77777777" w:rsidR="002558BB" w:rsidRPr="002558BB" w:rsidRDefault="002558BB" w:rsidP="002558BB">
      <w:pPr>
        <w:numPr>
          <w:ilvl w:val="0"/>
          <w:numId w:val="8"/>
        </w:numPr>
        <w:spacing w:line="259" w:lineRule="auto"/>
        <w:contextualSpacing/>
        <w:jc w:val="both"/>
        <w:rPr>
          <w:rFonts w:eastAsia="Calibri"/>
          <w:lang w:eastAsia="en-US"/>
        </w:rPr>
      </w:pPr>
      <w:r w:rsidRPr="002558BB">
        <w:rPr>
          <w:rFonts w:eastAsia="Calibri"/>
          <w:iCs/>
          <w:lang w:eastAsia="en-US"/>
        </w:rPr>
        <w:lastRenderedPageBreak/>
        <w:t>Uzdot Madonas novada Centrālās administrācijas Finanšu nodaļai, veicot ar darbinieku atlīdzību saistītos aprēķinus un maksājumus, ņemt vērā šajā lēmumā noteiktos grozījumus amata vienību sarakstos.</w:t>
      </w:r>
      <w:r w:rsidRPr="002558BB">
        <w:rPr>
          <w:rFonts w:ascii="Calibri" w:eastAsia="Calibri" w:hAnsi="Calibri"/>
          <w:sz w:val="22"/>
          <w:szCs w:val="22"/>
          <w:lang w:eastAsia="en-US"/>
        </w:rPr>
        <w:t xml:space="preserve"> </w:t>
      </w:r>
      <w:r w:rsidRPr="002558BB">
        <w:rPr>
          <w:rFonts w:eastAsia="Calibri"/>
          <w:iCs/>
          <w:lang w:eastAsia="en-US"/>
        </w:rPr>
        <w:t>Finanšu līdzekļus amata vienību atlīdzības izmaiņu finansēšanai paredzēt no Madonas novada pašvaldības 2024. gada budžeta nesadalītajiem līdzekļiem.</w:t>
      </w:r>
    </w:p>
    <w:p w14:paraId="7F043433" w14:textId="77777777" w:rsidR="002558BB" w:rsidRPr="002558BB" w:rsidRDefault="002558BB" w:rsidP="002558BB">
      <w:pPr>
        <w:spacing w:line="276" w:lineRule="auto"/>
        <w:ind w:left="360"/>
        <w:contextualSpacing/>
        <w:jc w:val="both"/>
        <w:rPr>
          <w:rFonts w:eastAsia="Calibri"/>
          <w:lang w:eastAsia="en-US"/>
        </w:rPr>
      </w:pPr>
    </w:p>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14:paraId="0C4584D3" w14:textId="77777777" w:rsidR="00C80F7C" w:rsidRDefault="00C80F7C" w:rsidP="000A584D">
      <w:pPr>
        <w:pStyle w:val="Bezatstarpm1"/>
        <w:jc w:val="both"/>
        <w:rPr>
          <w:rFonts w:ascii="Times New Roman" w:eastAsia="Calibri" w:hAnsi="Times New Roman"/>
          <w:b/>
          <w:bCs/>
          <w:iCs/>
          <w:sz w:val="24"/>
          <w:szCs w:val="24"/>
          <w:lang w:bidi="hi-IN"/>
        </w:rPr>
      </w:pPr>
    </w:p>
    <w:p w14:paraId="614FB67C" w14:textId="77777777" w:rsidR="00493575" w:rsidRDefault="00493575" w:rsidP="00CA0878">
      <w:pPr>
        <w:pStyle w:val="Bezatstarpm1"/>
        <w:jc w:val="both"/>
        <w:rPr>
          <w:rFonts w:ascii="Times New Roman" w:eastAsia="Calibri" w:hAnsi="Times New Roman"/>
          <w:b/>
          <w:bCs/>
          <w:iCs/>
          <w:sz w:val="24"/>
          <w:szCs w:val="24"/>
          <w:lang w:bidi="hi-IN"/>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69"/>
    <w:bookmarkEnd w:id="170"/>
    <w:bookmarkEnd w:id="171"/>
    <w:p w14:paraId="2134B8A3" w14:textId="204FFCA6" w:rsidR="000C13FA" w:rsidRPr="00475089" w:rsidRDefault="00ED36C0" w:rsidP="00CA0878">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CA0878">
      <w:pPr>
        <w:jc w:val="both"/>
        <w:rPr>
          <w:rFonts w:eastAsia="Calibri"/>
          <w:bCs/>
          <w:i/>
          <w:iCs/>
        </w:rPr>
      </w:pPr>
    </w:p>
    <w:p w14:paraId="780227D6" w14:textId="77777777" w:rsidR="005B23D8" w:rsidRDefault="005B23D8" w:rsidP="00CA0878">
      <w:pPr>
        <w:jc w:val="both"/>
        <w:rPr>
          <w:rFonts w:eastAsia="Calibri"/>
          <w:bCs/>
          <w:i/>
          <w:iCs/>
        </w:rPr>
      </w:pPr>
    </w:p>
    <w:p w14:paraId="5A6C1290" w14:textId="77777777" w:rsidR="005B23D8" w:rsidRDefault="005B23D8" w:rsidP="00CA0878">
      <w:pPr>
        <w:jc w:val="both"/>
        <w:rPr>
          <w:rFonts w:eastAsia="Calibri"/>
          <w:bCs/>
          <w:i/>
          <w:iCs/>
        </w:rPr>
      </w:pPr>
    </w:p>
    <w:p w14:paraId="5D2BD062" w14:textId="77777777" w:rsidR="002558BB" w:rsidRPr="002558BB" w:rsidRDefault="002558BB" w:rsidP="002558BB">
      <w:pPr>
        <w:contextualSpacing/>
        <w:jc w:val="both"/>
        <w:rPr>
          <w:rFonts w:eastAsia="Calibri"/>
          <w:bCs/>
          <w:i/>
          <w:iCs/>
          <w:lang w:eastAsia="en-US"/>
        </w:rPr>
      </w:pPr>
      <w:r w:rsidRPr="002558BB">
        <w:rPr>
          <w:rFonts w:eastAsia="Calibri"/>
          <w:bCs/>
          <w:i/>
          <w:iCs/>
          <w:lang w:eastAsia="en-US"/>
        </w:rPr>
        <w:t>Bodžs 26165144</w:t>
      </w:r>
    </w:p>
    <w:p w14:paraId="74E62760" w14:textId="77777777" w:rsidR="002558BB" w:rsidRPr="002558BB" w:rsidRDefault="002558BB" w:rsidP="002558BB">
      <w:pPr>
        <w:contextualSpacing/>
        <w:jc w:val="both"/>
        <w:rPr>
          <w:rFonts w:eastAsia="Calibri"/>
          <w:bCs/>
          <w:i/>
          <w:iCs/>
          <w:lang w:eastAsia="en-US"/>
        </w:rPr>
      </w:pPr>
      <w:proofErr w:type="spellStart"/>
      <w:r w:rsidRPr="002558BB">
        <w:rPr>
          <w:rFonts w:eastAsia="Calibri"/>
          <w:bCs/>
          <w:i/>
          <w:iCs/>
          <w:lang w:eastAsia="en-US"/>
        </w:rPr>
        <w:t>Portnovs</w:t>
      </w:r>
      <w:proofErr w:type="spellEnd"/>
      <w:r w:rsidRPr="002558BB">
        <w:rPr>
          <w:rFonts w:eastAsia="Calibri"/>
          <w:bCs/>
          <w:i/>
          <w:iCs/>
          <w:lang w:eastAsia="en-US"/>
        </w:rPr>
        <w:t xml:space="preserve"> 20374568</w:t>
      </w:r>
    </w:p>
    <w:p w14:paraId="3C817DAB" w14:textId="77777777" w:rsidR="002558BB" w:rsidRPr="002558BB" w:rsidRDefault="002558BB" w:rsidP="002558BB">
      <w:pPr>
        <w:contextualSpacing/>
        <w:jc w:val="both"/>
        <w:rPr>
          <w:i/>
        </w:rPr>
      </w:pPr>
      <w:r w:rsidRPr="002558BB">
        <w:rPr>
          <w:bCs/>
          <w:i/>
        </w:rPr>
        <w:t>Lauva</w:t>
      </w:r>
      <w:r w:rsidRPr="002558BB">
        <w:rPr>
          <w:i/>
        </w:rPr>
        <w:t xml:space="preserve"> 26199545</w:t>
      </w:r>
    </w:p>
    <w:p w14:paraId="52BA2778" w14:textId="09613C1E" w:rsidR="00647899" w:rsidRPr="00A646D5" w:rsidRDefault="00647899" w:rsidP="00444D05">
      <w:pPr>
        <w:jc w:val="both"/>
        <w:rPr>
          <w:rFonts w:eastAsia="Calibri"/>
          <w:i/>
        </w:rPr>
      </w:pPr>
    </w:p>
    <w:sectPr w:rsidR="00647899" w:rsidRPr="00A646D5" w:rsidSect="00CD7A01">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5B3E0" w14:textId="77777777" w:rsidR="00AD0D0A" w:rsidRDefault="00AD0D0A" w:rsidP="000509C7">
      <w:r>
        <w:separator/>
      </w:r>
    </w:p>
  </w:endnote>
  <w:endnote w:type="continuationSeparator" w:id="0">
    <w:p w14:paraId="56354D0D" w14:textId="77777777" w:rsidR="00AD0D0A" w:rsidRDefault="00AD0D0A"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74"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74"/>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B5C32" w14:textId="77777777" w:rsidR="00AD0D0A" w:rsidRDefault="00AD0D0A" w:rsidP="000509C7">
      <w:r>
        <w:separator/>
      </w:r>
    </w:p>
  </w:footnote>
  <w:footnote w:type="continuationSeparator" w:id="0">
    <w:p w14:paraId="4891324F" w14:textId="77777777" w:rsidR="00AD0D0A" w:rsidRDefault="00AD0D0A"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9"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3"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9"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30"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31"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3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1"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4"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6"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7"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8"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2"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26"/>
  </w:num>
  <w:num w:numId="2" w16cid:durableId="3914687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40"/>
  </w:num>
  <w:num w:numId="4" w16cid:durableId="520048321">
    <w:abstractNumId w:val="4"/>
  </w:num>
  <w:num w:numId="5" w16cid:durableId="1178080333">
    <w:abstractNumId w:val="7"/>
  </w:num>
  <w:num w:numId="6" w16cid:durableId="115832441">
    <w:abstractNumId w:val="15"/>
  </w:num>
  <w:num w:numId="7" w16cid:durableId="1674649425">
    <w:abstractNumId w:val="17"/>
  </w:num>
  <w:num w:numId="8" w16cid:durableId="109249325">
    <w:abstractNumId w:val="46"/>
  </w:num>
  <w:num w:numId="9" w16cid:durableId="321079074">
    <w:abstractNumId w:val="20"/>
  </w:num>
  <w:num w:numId="10" w16cid:durableId="237523603">
    <w:abstractNumId w:val="52"/>
  </w:num>
  <w:num w:numId="11" w16cid:durableId="475027330">
    <w:abstractNumId w:val="42"/>
  </w:num>
  <w:num w:numId="12" w16cid:durableId="605236646">
    <w:abstractNumId w:val="47"/>
  </w:num>
  <w:num w:numId="13" w16cid:durableId="655453464">
    <w:abstractNumId w:val="39"/>
  </w:num>
  <w:num w:numId="14" w16cid:durableId="1083988713">
    <w:abstractNumId w:val="10"/>
  </w:num>
  <w:num w:numId="15" w16cid:durableId="2135250790">
    <w:abstractNumId w:val="29"/>
  </w:num>
  <w:num w:numId="16" w16cid:durableId="450706040">
    <w:abstractNumId w:val="44"/>
  </w:num>
  <w:num w:numId="17" w16cid:durableId="2135709473">
    <w:abstractNumId w:val="33"/>
  </w:num>
  <w:num w:numId="18" w16cid:durableId="1562133150">
    <w:abstractNumId w:val="18"/>
  </w:num>
  <w:num w:numId="19" w16cid:durableId="241375143">
    <w:abstractNumId w:val="50"/>
  </w:num>
  <w:num w:numId="20" w16cid:durableId="186023044">
    <w:abstractNumId w:val="23"/>
  </w:num>
  <w:num w:numId="21" w16cid:durableId="1526092013">
    <w:abstractNumId w:val="45"/>
  </w:num>
  <w:num w:numId="22" w16cid:durableId="1148471917">
    <w:abstractNumId w:val="25"/>
  </w:num>
  <w:num w:numId="23" w16cid:durableId="2142570740">
    <w:abstractNumId w:val="53"/>
  </w:num>
  <w:num w:numId="24" w16cid:durableId="1524123808">
    <w:abstractNumId w:val="11"/>
  </w:num>
  <w:num w:numId="25" w16cid:durableId="2070687583">
    <w:abstractNumId w:val="37"/>
  </w:num>
  <w:num w:numId="26" w16cid:durableId="1199969916">
    <w:abstractNumId w:val="36"/>
  </w:num>
  <w:num w:numId="27" w16cid:durableId="2093429066">
    <w:abstractNumId w:val="6"/>
  </w:num>
  <w:num w:numId="28" w16cid:durableId="421683285">
    <w:abstractNumId w:val="48"/>
  </w:num>
  <w:num w:numId="29" w16cid:durableId="938218618">
    <w:abstractNumId w:val="28"/>
  </w:num>
  <w:num w:numId="30" w16cid:durableId="700940160">
    <w:abstractNumId w:val="34"/>
  </w:num>
  <w:num w:numId="31" w16cid:durableId="141628881">
    <w:abstractNumId w:val="0"/>
  </w:num>
  <w:num w:numId="32" w16cid:durableId="1772236541">
    <w:abstractNumId w:val="22"/>
  </w:num>
  <w:num w:numId="33" w16cid:durableId="1115371227">
    <w:abstractNumId w:val="19"/>
  </w:num>
  <w:num w:numId="34" w16cid:durableId="264004272">
    <w:abstractNumId w:val="35"/>
  </w:num>
  <w:num w:numId="35" w16cid:durableId="45684512">
    <w:abstractNumId w:val="14"/>
  </w:num>
  <w:num w:numId="36" w16cid:durableId="1988045097">
    <w:abstractNumId w:val="32"/>
  </w:num>
  <w:num w:numId="37" w16cid:durableId="167600339">
    <w:abstractNumId w:val="9"/>
  </w:num>
  <w:num w:numId="38" w16cid:durableId="664941691">
    <w:abstractNumId w:val="2"/>
  </w:num>
  <w:num w:numId="39" w16cid:durableId="744229071">
    <w:abstractNumId w:val="43"/>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5"/>
  </w:num>
  <w:num w:numId="44" w16cid:durableId="102387682">
    <w:abstractNumId w:val="12"/>
  </w:num>
  <w:num w:numId="45" w16cid:durableId="1607426121">
    <w:abstractNumId w:val="13"/>
  </w:num>
  <w:num w:numId="46" w16cid:durableId="1411003779">
    <w:abstractNumId w:val="31"/>
  </w:num>
  <w:num w:numId="47" w16cid:durableId="229386737">
    <w:abstractNumId w:val="24"/>
  </w:num>
  <w:num w:numId="48" w16cid:durableId="1486775359">
    <w:abstractNumId w:val="49"/>
  </w:num>
  <w:num w:numId="49" w16cid:durableId="9320540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8"/>
  </w:num>
  <w:num w:numId="51" w16cid:durableId="456991741">
    <w:abstractNumId w:val="51"/>
  </w:num>
  <w:num w:numId="52" w16cid:durableId="113699681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21"/>
  </w:num>
  <w:num w:numId="54" w16cid:durableId="1321546567">
    <w:abstractNumId w:val="41"/>
  </w:num>
  <w:num w:numId="55" w16cid:durableId="1027832973">
    <w:abstractNumId w:val="3"/>
  </w:num>
  <w:num w:numId="56" w16cid:durableId="2026667463">
    <w:abstractNumId w:val="27"/>
  </w:num>
  <w:num w:numId="57" w16cid:durableId="1214199567">
    <w:abstractNumId w:val="16"/>
  </w:num>
  <w:num w:numId="58" w16cid:durableId="1005786284">
    <w:abstractNumId w:val="38"/>
  </w:num>
  <w:num w:numId="59" w16cid:durableId="267390025">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34C29"/>
    <w:rsid w:val="00036C6A"/>
    <w:rsid w:val="00040626"/>
    <w:rsid w:val="00040CE3"/>
    <w:rsid w:val="000509C7"/>
    <w:rsid w:val="000543E6"/>
    <w:rsid w:val="00064920"/>
    <w:rsid w:val="00072A4A"/>
    <w:rsid w:val="00073502"/>
    <w:rsid w:val="00073BDA"/>
    <w:rsid w:val="0007796C"/>
    <w:rsid w:val="00090D38"/>
    <w:rsid w:val="00092ECB"/>
    <w:rsid w:val="00094E4E"/>
    <w:rsid w:val="00095256"/>
    <w:rsid w:val="000A584D"/>
    <w:rsid w:val="000A67BD"/>
    <w:rsid w:val="000A702B"/>
    <w:rsid w:val="000B210B"/>
    <w:rsid w:val="000C0D50"/>
    <w:rsid w:val="000C13FA"/>
    <w:rsid w:val="000C2AD0"/>
    <w:rsid w:val="000C2E0A"/>
    <w:rsid w:val="000C6C9B"/>
    <w:rsid w:val="000C74D9"/>
    <w:rsid w:val="000E1093"/>
    <w:rsid w:val="000E17F4"/>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6C8F"/>
    <w:rsid w:val="00152035"/>
    <w:rsid w:val="00153FD1"/>
    <w:rsid w:val="00155D72"/>
    <w:rsid w:val="001578A1"/>
    <w:rsid w:val="00163137"/>
    <w:rsid w:val="001669E0"/>
    <w:rsid w:val="001766D5"/>
    <w:rsid w:val="00182B05"/>
    <w:rsid w:val="00184A8F"/>
    <w:rsid w:val="00185DE5"/>
    <w:rsid w:val="001867CB"/>
    <w:rsid w:val="0019466C"/>
    <w:rsid w:val="00196754"/>
    <w:rsid w:val="00197262"/>
    <w:rsid w:val="001A0AE1"/>
    <w:rsid w:val="001A7D47"/>
    <w:rsid w:val="001B3896"/>
    <w:rsid w:val="001B460E"/>
    <w:rsid w:val="001B5EF5"/>
    <w:rsid w:val="001B6164"/>
    <w:rsid w:val="001B6D91"/>
    <w:rsid w:val="001C1507"/>
    <w:rsid w:val="001C2093"/>
    <w:rsid w:val="001C5D95"/>
    <w:rsid w:val="001D37F1"/>
    <w:rsid w:val="001D44A6"/>
    <w:rsid w:val="001D48C4"/>
    <w:rsid w:val="001E087A"/>
    <w:rsid w:val="001E349A"/>
    <w:rsid w:val="00203C9D"/>
    <w:rsid w:val="00203E0B"/>
    <w:rsid w:val="00206959"/>
    <w:rsid w:val="00207BA7"/>
    <w:rsid w:val="00211533"/>
    <w:rsid w:val="00211B53"/>
    <w:rsid w:val="00213F20"/>
    <w:rsid w:val="002216C3"/>
    <w:rsid w:val="00223181"/>
    <w:rsid w:val="00223975"/>
    <w:rsid w:val="0022670C"/>
    <w:rsid w:val="0022730E"/>
    <w:rsid w:val="00227558"/>
    <w:rsid w:val="002362D8"/>
    <w:rsid w:val="002427F5"/>
    <w:rsid w:val="00247F7F"/>
    <w:rsid w:val="00251750"/>
    <w:rsid w:val="002558BB"/>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6EB6"/>
    <w:rsid w:val="002D0ED8"/>
    <w:rsid w:val="002D2AD7"/>
    <w:rsid w:val="002D2DA7"/>
    <w:rsid w:val="002E48CE"/>
    <w:rsid w:val="002F0D50"/>
    <w:rsid w:val="00304E0C"/>
    <w:rsid w:val="003071A4"/>
    <w:rsid w:val="0030732F"/>
    <w:rsid w:val="003111E0"/>
    <w:rsid w:val="00313017"/>
    <w:rsid w:val="00313DCB"/>
    <w:rsid w:val="00316B18"/>
    <w:rsid w:val="0032036D"/>
    <w:rsid w:val="003262BB"/>
    <w:rsid w:val="0032705D"/>
    <w:rsid w:val="00330D65"/>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A5E0E"/>
    <w:rsid w:val="003B3F4A"/>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E3DCB"/>
    <w:rsid w:val="003F1844"/>
    <w:rsid w:val="003F1975"/>
    <w:rsid w:val="003F4039"/>
    <w:rsid w:val="004025C9"/>
    <w:rsid w:val="004057F1"/>
    <w:rsid w:val="004067A5"/>
    <w:rsid w:val="00412720"/>
    <w:rsid w:val="00413553"/>
    <w:rsid w:val="0042669E"/>
    <w:rsid w:val="00433DE5"/>
    <w:rsid w:val="004358E4"/>
    <w:rsid w:val="004407F1"/>
    <w:rsid w:val="00442FA1"/>
    <w:rsid w:val="004442FE"/>
    <w:rsid w:val="00444D05"/>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3D6A"/>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4624"/>
    <w:rsid w:val="0056615F"/>
    <w:rsid w:val="00571122"/>
    <w:rsid w:val="00576632"/>
    <w:rsid w:val="005808A6"/>
    <w:rsid w:val="005815FD"/>
    <w:rsid w:val="00582A8D"/>
    <w:rsid w:val="00582C7E"/>
    <w:rsid w:val="00582E51"/>
    <w:rsid w:val="00585247"/>
    <w:rsid w:val="00586EB5"/>
    <w:rsid w:val="00593254"/>
    <w:rsid w:val="005A0266"/>
    <w:rsid w:val="005B23D8"/>
    <w:rsid w:val="005B2A29"/>
    <w:rsid w:val="005C076C"/>
    <w:rsid w:val="005C081D"/>
    <w:rsid w:val="005C1ACA"/>
    <w:rsid w:val="005C3FC3"/>
    <w:rsid w:val="005C5D9C"/>
    <w:rsid w:val="005D6177"/>
    <w:rsid w:val="005E0A26"/>
    <w:rsid w:val="005E3041"/>
    <w:rsid w:val="005F0182"/>
    <w:rsid w:val="005F079D"/>
    <w:rsid w:val="005F1FCA"/>
    <w:rsid w:val="005F36B8"/>
    <w:rsid w:val="005F5B41"/>
    <w:rsid w:val="005F7E7C"/>
    <w:rsid w:val="00603112"/>
    <w:rsid w:val="00607AE5"/>
    <w:rsid w:val="0061198C"/>
    <w:rsid w:val="0061419E"/>
    <w:rsid w:val="00623743"/>
    <w:rsid w:val="006367B9"/>
    <w:rsid w:val="00636C2E"/>
    <w:rsid w:val="00647899"/>
    <w:rsid w:val="0065196B"/>
    <w:rsid w:val="00652F1E"/>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3C14"/>
    <w:rsid w:val="006B630C"/>
    <w:rsid w:val="006C0FFA"/>
    <w:rsid w:val="006D6926"/>
    <w:rsid w:val="006E244A"/>
    <w:rsid w:val="006E2647"/>
    <w:rsid w:val="006E444D"/>
    <w:rsid w:val="006E479A"/>
    <w:rsid w:val="006E70E8"/>
    <w:rsid w:val="006E7750"/>
    <w:rsid w:val="006F2DB4"/>
    <w:rsid w:val="006F4AEA"/>
    <w:rsid w:val="006F64CA"/>
    <w:rsid w:val="006F68E7"/>
    <w:rsid w:val="0070193C"/>
    <w:rsid w:val="0070762C"/>
    <w:rsid w:val="007131EC"/>
    <w:rsid w:val="00713E45"/>
    <w:rsid w:val="0071650F"/>
    <w:rsid w:val="0072132E"/>
    <w:rsid w:val="0072452C"/>
    <w:rsid w:val="007254B1"/>
    <w:rsid w:val="0072791F"/>
    <w:rsid w:val="00730AE7"/>
    <w:rsid w:val="00734B51"/>
    <w:rsid w:val="00735435"/>
    <w:rsid w:val="00742721"/>
    <w:rsid w:val="007458D8"/>
    <w:rsid w:val="00747822"/>
    <w:rsid w:val="00752F8F"/>
    <w:rsid w:val="00757590"/>
    <w:rsid w:val="0076526A"/>
    <w:rsid w:val="007667AA"/>
    <w:rsid w:val="007733FA"/>
    <w:rsid w:val="0077680E"/>
    <w:rsid w:val="00780AC2"/>
    <w:rsid w:val="0078421D"/>
    <w:rsid w:val="00790FF5"/>
    <w:rsid w:val="007912BC"/>
    <w:rsid w:val="00793D3D"/>
    <w:rsid w:val="00796918"/>
    <w:rsid w:val="007A371A"/>
    <w:rsid w:val="007A4988"/>
    <w:rsid w:val="007A7827"/>
    <w:rsid w:val="007B119B"/>
    <w:rsid w:val="007B6B11"/>
    <w:rsid w:val="007B7D4C"/>
    <w:rsid w:val="007C3F48"/>
    <w:rsid w:val="007D0898"/>
    <w:rsid w:val="007D341E"/>
    <w:rsid w:val="007D38A8"/>
    <w:rsid w:val="007E02F8"/>
    <w:rsid w:val="007E6FCA"/>
    <w:rsid w:val="0080709B"/>
    <w:rsid w:val="0081417F"/>
    <w:rsid w:val="00815C32"/>
    <w:rsid w:val="00817D01"/>
    <w:rsid w:val="00820BE0"/>
    <w:rsid w:val="00822FF0"/>
    <w:rsid w:val="008319F2"/>
    <w:rsid w:val="00832489"/>
    <w:rsid w:val="008358CA"/>
    <w:rsid w:val="00841AE2"/>
    <w:rsid w:val="00847A63"/>
    <w:rsid w:val="00847C9D"/>
    <w:rsid w:val="00853F9A"/>
    <w:rsid w:val="00864727"/>
    <w:rsid w:val="00870909"/>
    <w:rsid w:val="00876FA1"/>
    <w:rsid w:val="00890A98"/>
    <w:rsid w:val="00896036"/>
    <w:rsid w:val="008A0DA9"/>
    <w:rsid w:val="008A2693"/>
    <w:rsid w:val="008A4225"/>
    <w:rsid w:val="008A435B"/>
    <w:rsid w:val="008A4B1A"/>
    <w:rsid w:val="008A6EEB"/>
    <w:rsid w:val="008B0EF4"/>
    <w:rsid w:val="008B3CE8"/>
    <w:rsid w:val="008B56BD"/>
    <w:rsid w:val="008C367F"/>
    <w:rsid w:val="008C7C67"/>
    <w:rsid w:val="008D1519"/>
    <w:rsid w:val="008D2C31"/>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738C2"/>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E6EF2"/>
    <w:rsid w:val="009F0220"/>
    <w:rsid w:val="00A0089D"/>
    <w:rsid w:val="00A00FF7"/>
    <w:rsid w:val="00A038CD"/>
    <w:rsid w:val="00A038EA"/>
    <w:rsid w:val="00A04299"/>
    <w:rsid w:val="00A04D98"/>
    <w:rsid w:val="00A054BC"/>
    <w:rsid w:val="00A078F0"/>
    <w:rsid w:val="00A1521E"/>
    <w:rsid w:val="00A17C24"/>
    <w:rsid w:val="00A22578"/>
    <w:rsid w:val="00A2657A"/>
    <w:rsid w:val="00A36BF8"/>
    <w:rsid w:val="00A3799A"/>
    <w:rsid w:val="00A37EE9"/>
    <w:rsid w:val="00A45647"/>
    <w:rsid w:val="00A51427"/>
    <w:rsid w:val="00A52D90"/>
    <w:rsid w:val="00A5781B"/>
    <w:rsid w:val="00A60A94"/>
    <w:rsid w:val="00A646D5"/>
    <w:rsid w:val="00A64E04"/>
    <w:rsid w:val="00A6635D"/>
    <w:rsid w:val="00A746BF"/>
    <w:rsid w:val="00A74F83"/>
    <w:rsid w:val="00A7502B"/>
    <w:rsid w:val="00A82485"/>
    <w:rsid w:val="00A85C1A"/>
    <w:rsid w:val="00A85C55"/>
    <w:rsid w:val="00A87681"/>
    <w:rsid w:val="00A921EB"/>
    <w:rsid w:val="00A9738F"/>
    <w:rsid w:val="00A978B4"/>
    <w:rsid w:val="00AA101A"/>
    <w:rsid w:val="00AA6654"/>
    <w:rsid w:val="00AB2A38"/>
    <w:rsid w:val="00AB72CE"/>
    <w:rsid w:val="00AB7434"/>
    <w:rsid w:val="00AB7BEF"/>
    <w:rsid w:val="00AC4A08"/>
    <w:rsid w:val="00AC65C8"/>
    <w:rsid w:val="00AD0D0A"/>
    <w:rsid w:val="00AD0E6E"/>
    <w:rsid w:val="00AD3616"/>
    <w:rsid w:val="00AD41A0"/>
    <w:rsid w:val="00AE08D0"/>
    <w:rsid w:val="00AE28EE"/>
    <w:rsid w:val="00AE313E"/>
    <w:rsid w:val="00AE4396"/>
    <w:rsid w:val="00AE5865"/>
    <w:rsid w:val="00AF2CBC"/>
    <w:rsid w:val="00AF3B69"/>
    <w:rsid w:val="00AF3E2C"/>
    <w:rsid w:val="00AF6056"/>
    <w:rsid w:val="00B01899"/>
    <w:rsid w:val="00B0206B"/>
    <w:rsid w:val="00B1363B"/>
    <w:rsid w:val="00B13997"/>
    <w:rsid w:val="00B15B5F"/>
    <w:rsid w:val="00B171DB"/>
    <w:rsid w:val="00B24575"/>
    <w:rsid w:val="00B371EE"/>
    <w:rsid w:val="00B403A4"/>
    <w:rsid w:val="00B42943"/>
    <w:rsid w:val="00B432F0"/>
    <w:rsid w:val="00B601AC"/>
    <w:rsid w:val="00B726E8"/>
    <w:rsid w:val="00B7712E"/>
    <w:rsid w:val="00B810B4"/>
    <w:rsid w:val="00B8186C"/>
    <w:rsid w:val="00B83120"/>
    <w:rsid w:val="00B8383E"/>
    <w:rsid w:val="00B92B40"/>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65BC"/>
    <w:rsid w:val="00C228DD"/>
    <w:rsid w:val="00C23507"/>
    <w:rsid w:val="00C30D28"/>
    <w:rsid w:val="00C32EA5"/>
    <w:rsid w:val="00C356BA"/>
    <w:rsid w:val="00C41877"/>
    <w:rsid w:val="00C422ED"/>
    <w:rsid w:val="00C4230F"/>
    <w:rsid w:val="00C46488"/>
    <w:rsid w:val="00C465F3"/>
    <w:rsid w:val="00C57A94"/>
    <w:rsid w:val="00C630AA"/>
    <w:rsid w:val="00C63D65"/>
    <w:rsid w:val="00C65BE0"/>
    <w:rsid w:val="00C763C4"/>
    <w:rsid w:val="00C80F7C"/>
    <w:rsid w:val="00C82632"/>
    <w:rsid w:val="00C83F07"/>
    <w:rsid w:val="00C84D08"/>
    <w:rsid w:val="00C85A25"/>
    <w:rsid w:val="00C866F4"/>
    <w:rsid w:val="00C86D28"/>
    <w:rsid w:val="00C923B7"/>
    <w:rsid w:val="00CA0878"/>
    <w:rsid w:val="00CA3BE2"/>
    <w:rsid w:val="00CB5481"/>
    <w:rsid w:val="00CB5FF8"/>
    <w:rsid w:val="00CB7022"/>
    <w:rsid w:val="00CC65E8"/>
    <w:rsid w:val="00CD43C0"/>
    <w:rsid w:val="00CD4B3F"/>
    <w:rsid w:val="00CD6B1A"/>
    <w:rsid w:val="00CD7A01"/>
    <w:rsid w:val="00CE73D9"/>
    <w:rsid w:val="00CF2613"/>
    <w:rsid w:val="00CF483B"/>
    <w:rsid w:val="00D030D4"/>
    <w:rsid w:val="00D03281"/>
    <w:rsid w:val="00D05518"/>
    <w:rsid w:val="00D05C41"/>
    <w:rsid w:val="00D076FF"/>
    <w:rsid w:val="00D1154D"/>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0151"/>
    <w:rsid w:val="00DD3B38"/>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453D"/>
    <w:rsid w:val="00E97797"/>
    <w:rsid w:val="00EA0337"/>
    <w:rsid w:val="00EA2BA2"/>
    <w:rsid w:val="00EA3AAF"/>
    <w:rsid w:val="00EA56E1"/>
    <w:rsid w:val="00EB2887"/>
    <w:rsid w:val="00EB46FB"/>
    <w:rsid w:val="00EB4709"/>
    <w:rsid w:val="00EC0013"/>
    <w:rsid w:val="00EC1174"/>
    <w:rsid w:val="00EC19DF"/>
    <w:rsid w:val="00EC36DB"/>
    <w:rsid w:val="00EC3D6D"/>
    <w:rsid w:val="00ED02CE"/>
    <w:rsid w:val="00ED36C0"/>
    <w:rsid w:val="00ED3E77"/>
    <w:rsid w:val="00ED6034"/>
    <w:rsid w:val="00EE3B31"/>
    <w:rsid w:val="00EF0F56"/>
    <w:rsid w:val="00EF14D7"/>
    <w:rsid w:val="00EF2DC5"/>
    <w:rsid w:val="00EF3036"/>
    <w:rsid w:val="00EF327C"/>
    <w:rsid w:val="00EF4963"/>
    <w:rsid w:val="00F070AC"/>
    <w:rsid w:val="00F12A79"/>
    <w:rsid w:val="00F3216B"/>
    <w:rsid w:val="00F34851"/>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7DEE"/>
    <w:rsid w:val="00FC3C36"/>
    <w:rsid w:val="00FD18B2"/>
    <w:rsid w:val="00FE19C3"/>
    <w:rsid w:val="00FE1CFE"/>
    <w:rsid w:val="00FE475D"/>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340356781">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915</TotalTime>
  <Pages>3</Pages>
  <Words>4600</Words>
  <Characters>2623</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329</cp:revision>
  <cp:lastPrinted>2024-02-28T16:04:00Z</cp:lastPrinted>
  <dcterms:created xsi:type="dcterms:W3CDTF">2024-02-20T07:30:00Z</dcterms:created>
  <dcterms:modified xsi:type="dcterms:W3CDTF">2024-05-30T12:03:00Z</dcterms:modified>
</cp:coreProperties>
</file>